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82" w:rsidRPr="00FE29D4" w:rsidRDefault="00FE29D4" w:rsidP="00FE29D4">
      <w:pPr>
        <w:spacing w:after="200" w:line="276" w:lineRule="auto"/>
        <w:ind w:right="-284"/>
        <w:jc w:val="center"/>
        <w:rPr>
          <w:rFonts w:asciiTheme="minorHAnsi" w:eastAsiaTheme="minorHAnsi" w:hAnsiTheme="minorHAnsi" w:cstheme="minorBidi"/>
          <w:b/>
          <w:bCs/>
          <w:sz w:val="52"/>
          <w:szCs w:val="52"/>
          <w:lang w:eastAsia="en-US"/>
        </w:rPr>
      </w:pPr>
      <w:r w:rsidRPr="00FE29D4">
        <w:rPr>
          <w:rFonts w:asciiTheme="minorHAnsi" w:eastAsiaTheme="minorHAnsi" w:hAnsiTheme="minorHAnsi" w:cstheme="minorBidi"/>
          <w:b/>
          <w:bCs/>
          <w:sz w:val="52"/>
          <w:szCs w:val="52"/>
          <w:lang w:eastAsia="en-US"/>
        </w:rPr>
        <w:t>La petite reine</w:t>
      </w:r>
    </w:p>
    <w:p w:rsidR="00086084" w:rsidRPr="00BE6D6C" w:rsidRDefault="003B6637" w:rsidP="00086084">
      <w:pPr>
        <w:spacing w:after="200" w:line="276" w:lineRule="auto"/>
        <w:ind w:right="-284"/>
        <w:rPr>
          <w:rFonts w:asciiTheme="minorHAnsi" w:eastAsiaTheme="minorHAnsi" w:hAnsiTheme="minorHAnsi" w:cstheme="minorBidi"/>
          <w:color w:val="FF0000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HAnsi"/>
          <w:sz w:val="32"/>
          <w:szCs w:val="32"/>
          <w:lang w:eastAsia="en-US"/>
        </w:rPr>
        <w:t xml:space="preserve">À </w:t>
      </w:r>
      <w:r w:rsidR="00086084" w:rsidRPr="00086084">
        <w:rPr>
          <w:rFonts w:asciiTheme="minorHAnsi" w:eastAsiaTheme="minorHAnsi" w:hAnsiTheme="minorHAnsi" w:cstheme="minorBidi"/>
          <w:sz w:val="32"/>
          <w:szCs w:val="32"/>
          <w:lang w:eastAsia="en-US"/>
        </w:rPr>
        <w:t>la question</w:t>
      </w: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 : </w:t>
      </w:r>
      <w:r w:rsidR="00086084" w:rsidRPr="00086084">
        <w:rPr>
          <w:rFonts w:asciiTheme="minorHAnsi" w:eastAsiaTheme="minorHAnsi" w:hAnsiTheme="minorHAnsi" w:cstheme="minorBidi"/>
          <w:sz w:val="32"/>
          <w:szCs w:val="32"/>
          <w:lang w:eastAsia="en-US"/>
        </w:rPr>
        <w:t>qu'est-ce qu'une bicyclette?</w:t>
      </w: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, v</w:t>
      </w:r>
      <w:r w:rsidRPr="00086084">
        <w:rPr>
          <w:rFonts w:asciiTheme="minorHAnsi" w:eastAsiaTheme="minorHAnsi" w:hAnsiTheme="minorHAnsi" w:cstheme="minorBidi"/>
          <w:sz w:val="32"/>
          <w:szCs w:val="32"/>
          <w:lang w:eastAsia="en-US"/>
        </w:rPr>
        <w:t>ous apporter</w:t>
      </w: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ez</w:t>
      </w:r>
      <w:r w:rsidRPr="00086084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sûrement</w:t>
      </w:r>
      <w:r w:rsidR="00086084" w:rsidRPr="00086084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la réponse </w:t>
      </w: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suivante </w:t>
      </w:r>
      <w:r w:rsidR="00086084" w:rsidRPr="00086084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: c'est un vélo. Mais savez-vous qu'on la </w:t>
      </w: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sur</w:t>
      </w:r>
      <w:r w:rsidR="00086084" w:rsidRPr="00086084">
        <w:rPr>
          <w:rFonts w:asciiTheme="minorHAnsi" w:eastAsiaTheme="minorHAnsi" w:hAnsiTheme="minorHAnsi" w:cstheme="minorBidi"/>
          <w:sz w:val="32"/>
          <w:szCs w:val="32"/>
          <w:lang w:eastAsia="en-US"/>
        </w:rPr>
        <w:t>nomme également " la petite reine" ?  Elle est appelée ainsi</w:t>
      </w:r>
      <w:r w:rsidR="00086084" w:rsidRPr="00086084">
        <w:rPr>
          <w:rFonts w:asciiTheme="minorHAnsi" w:eastAsiaTheme="minorHAnsi" w:hAnsiTheme="minorHAnsi" w:cstheme="minorBidi"/>
          <w:color w:val="FF0000"/>
          <w:sz w:val="32"/>
          <w:szCs w:val="32"/>
          <w:lang w:eastAsia="en-US"/>
        </w:rPr>
        <w:t xml:space="preserve"> </w:t>
      </w:r>
      <w:r w:rsidR="00086084" w:rsidRPr="00086084">
        <w:rPr>
          <w:rFonts w:asciiTheme="minorHAnsi" w:eastAsiaTheme="minorHAnsi" w:hAnsiTheme="minorHAnsi" w:cstheme="minorBidi"/>
          <w:sz w:val="32"/>
          <w:szCs w:val="32"/>
          <w:lang w:eastAsia="en-US"/>
        </w:rPr>
        <w:t>car, en mille</w:t>
      </w:r>
      <w:r w:rsidR="00E53529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="00086084" w:rsidRPr="00086084">
        <w:rPr>
          <w:rFonts w:asciiTheme="minorHAnsi" w:eastAsiaTheme="minorHAnsi" w:hAnsiTheme="minorHAnsi" w:cstheme="minorBidi"/>
          <w:sz w:val="32"/>
          <w:szCs w:val="32"/>
          <w:lang w:eastAsia="en-US"/>
        </w:rPr>
        <w:t>huit</w:t>
      </w:r>
      <w:r w:rsidR="00E53529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="00086084" w:rsidRPr="00086084">
        <w:rPr>
          <w:rFonts w:asciiTheme="minorHAnsi" w:eastAsiaTheme="minorHAnsi" w:hAnsiTheme="minorHAnsi" w:cstheme="minorBidi"/>
          <w:sz w:val="32"/>
          <w:szCs w:val="32"/>
          <w:lang w:eastAsia="en-US"/>
        </w:rPr>
        <w:t>cent</w:t>
      </w:r>
      <w:r w:rsidR="00E53529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="00086084" w:rsidRPr="00086084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quatre-vingt-dix, une jeune </w:t>
      </w:r>
      <w:r w:rsidR="008F506D">
        <w:rPr>
          <w:rFonts w:asciiTheme="minorHAnsi" w:eastAsiaTheme="minorHAnsi" w:hAnsiTheme="minorHAnsi" w:cstheme="minorBidi"/>
          <w:sz w:val="32"/>
          <w:szCs w:val="32"/>
          <w:lang w:eastAsia="en-US"/>
        </w:rPr>
        <w:t>princesse</w:t>
      </w:r>
      <w:r w:rsidR="00086084" w:rsidRPr="00086084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âgée de dix ans circulait toujours à vélo dans son royaume.</w:t>
      </w:r>
    </w:p>
    <w:p w:rsidR="00086084" w:rsidRPr="00BE6D6C" w:rsidRDefault="00086084" w:rsidP="00086084">
      <w:pPr>
        <w:spacing w:after="200" w:line="276" w:lineRule="auto"/>
        <w:ind w:right="-142"/>
        <w:rPr>
          <w:rFonts w:asciiTheme="minorHAnsi" w:eastAsiaTheme="minorHAnsi" w:hAnsiTheme="minorHAnsi" w:cstheme="minorBidi"/>
          <w:color w:val="FF0000"/>
          <w:sz w:val="32"/>
          <w:szCs w:val="32"/>
          <w:lang w:eastAsia="en-US"/>
        </w:rPr>
      </w:pPr>
      <w:r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>Lorsque cette altesse des Pays-Bas fut accueillie à Paris</w:t>
      </w:r>
      <w:r w:rsidR="003C6BBD"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>,</w:t>
      </w:r>
      <w:r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les Français décidèrent d'adopter cette </w:t>
      </w:r>
      <w:r w:rsidR="003C6BBD"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>expression</w:t>
      </w:r>
      <w:r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>.</w:t>
      </w:r>
    </w:p>
    <w:p w:rsidR="00086084" w:rsidRPr="00BE6D6C" w:rsidRDefault="003C6BBD" w:rsidP="00086084">
      <w:pPr>
        <w:spacing w:after="200" w:line="276" w:lineRule="auto"/>
        <w:ind w:right="-142"/>
        <w:rPr>
          <w:rFonts w:asciiTheme="minorHAnsi" w:eastAsiaTheme="minorHAnsi" w:hAnsiTheme="minorHAnsi" w:cstheme="minorBidi"/>
          <w:color w:val="FF0000"/>
          <w:sz w:val="32"/>
          <w:szCs w:val="32"/>
          <w:lang w:eastAsia="en-US"/>
        </w:rPr>
      </w:pPr>
      <w:r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>Quelques années plus tard</w:t>
      </w:r>
      <w:r w:rsidR="00086084"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, </w:t>
      </w:r>
      <w:r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le Tour de France fut créé. </w:t>
      </w:r>
      <w:r w:rsidR="00086084"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Cette course de plusieurs étapes est passionnante. </w:t>
      </w:r>
      <w:r w:rsidR="00431D1A"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>Les cyclistes multiplient les efforts</w:t>
      </w:r>
      <w:r w:rsidR="00337DA5"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>,</w:t>
      </w:r>
      <w:r w:rsidR="00431D1A"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="004E51F2"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>juchés sur de véri</w:t>
      </w:r>
      <w:r w:rsidR="00431D1A"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>table</w:t>
      </w:r>
      <w:r w:rsidR="004E51F2"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>s</w:t>
      </w:r>
      <w:r w:rsidR="00431D1A"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bijou</w:t>
      </w:r>
      <w:r w:rsidR="004E51F2"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>x</w:t>
      </w:r>
      <w:r w:rsidR="00431D1A"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technologi</w:t>
      </w:r>
      <w:r w:rsidR="004E51F2"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>qu</w:t>
      </w:r>
      <w:r w:rsidR="00431D1A"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>e</w:t>
      </w:r>
      <w:r w:rsidR="004E51F2"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>s</w:t>
      </w:r>
      <w:r w:rsidR="00086084"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. La circulation </w:t>
      </w:r>
      <w:r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des voitures </w:t>
      </w:r>
      <w:r w:rsidR="00086084"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est alors interdite et </w:t>
      </w:r>
      <w:r w:rsidR="00431D1A"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>les</w:t>
      </w:r>
      <w:r w:rsidR="00086084"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supporte</w:t>
      </w:r>
      <w:r w:rsidR="00431D1A"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>(u)</w:t>
      </w:r>
      <w:r w:rsidR="00086084"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>rs venu</w:t>
      </w:r>
      <w:r w:rsidR="00431D1A"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>s</w:t>
      </w:r>
      <w:r w:rsidR="00086084"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acclamer les coureurs s'agglutine</w:t>
      </w:r>
      <w:r w:rsidR="00431D1A"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>nt</w:t>
      </w:r>
      <w:r w:rsidR="00086084"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le long du </w:t>
      </w:r>
      <w:r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>parcours</w:t>
      </w:r>
      <w:r w:rsidR="00086084"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pour admirer le maillot jaune</w:t>
      </w:r>
      <w:r w:rsidRP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>.</w:t>
      </w:r>
      <w:r w:rsidR="00BE6D6C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</w:p>
    <w:p w:rsidR="00AA0202" w:rsidRDefault="00AA0202" w:rsidP="00086084">
      <w:pPr>
        <w:rPr>
          <w:rFonts w:eastAsia="Calibri"/>
        </w:rPr>
      </w:pPr>
    </w:p>
    <w:p w:rsidR="006A4884" w:rsidRDefault="006A4884" w:rsidP="00086084">
      <w:pPr>
        <w:rPr>
          <w:rFonts w:eastAsia="Calibri"/>
        </w:rPr>
      </w:pPr>
    </w:p>
    <w:sectPr w:rsidR="006A4884" w:rsidSect="001D58AB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DF7" w:rsidRDefault="000D7DF7">
      <w:r>
        <w:separator/>
      </w:r>
    </w:p>
  </w:endnote>
  <w:endnote w:type="continuationSeparator" w:id="0">
    <w:p w:rsidR="000D7DF7" w:rsidRDefault="000D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2A" w:rsidRDefault="0041422A">
    <w:pPr>
      <w:pStyle w:val="Pieddepage"/>
      <w:jc w:val="center"/>
      <w:rPr>
        <w:b/>
        <w:bCs/>
        <w:sz w:val="26"/>
      </w:rPr>
    </w:pPr>
  </w:p>
  <w:p w:rsidR="0041422A" w:rsidRDefault="0041422A">
    <w:pPr>
      <w:pStyle w:val="Pieddepage"/>
      <w:jc w:val="center"/>
      <w:rPr>
        <w:b/>
        <w:bCs/>
        <w:sz w:val="26"/>
      </w:rPr>
    </w:pPr>
    <w:r>
      <w:rPr>
        <w:b/>
        <w:bCs/>
        <w:sz w:val="26"/>
      </w:rPr>
      <w:t xml:space="preserve">Texte établi par </w:t>
    </w:r>
    <w:r w:rsidR="00AA0202">
      <w:rPr>
        <w:b/>
        <w:bCs/>
        <w:sz w:val="26"/>
      </w:rPr>
      <w:t>Monique Deschamps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DF7" w:rsidRDefault="000D7DF7">
      <w:r>
        <w:separator/>
      </w:r>
    </w:p>
  </w:footnote>
  <w:footnote w:type="continuationSeparator" w:id="0">
    <w:p w:rsidR="000D7DF7" w:rsidRDefault="000D7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CC3" w:rsidRPr="00AC5434" w:rsidRDefault="00713197" w:rsidP="006D0CC3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2</w:t>
    </w:r>
    <w:r w:rsidR="00086084">
      <w:rPr>
        <w:rFonts w:ascii="Calibri" w:hAnsi="Calibri" w:cs="Calibri"/>
        <w:b/>
      </w:rPr>
      <w:t>9</w:t>
    </w:r>
    <w:r w:rsidR="006D0CC3" w:rsidRPr="00594BAD">
      <w:rPr>
        <w:rFonts w:ascii="Calibri" w:hAnsi="Calibri" w:cs="Calibri"/>
        <w:b/>
        <w:vertAlign w:val="superscript"/>
      </w:rPr>
      <w:t>e</w:t>
    </w:r>
    <w:r w:rsidR="006D0CC3" w:rsidRPr="00AC5434">
      <w:rPr>
        <w:rFonts w:ascii="Calibri" w:hAnsi="Calibri" w:cs="Calibri"/>
        <w:b/>
      </w:rPr>
      <w:t xml:space="preserve"> DICT</w:t>
    </w:r>
    <w:r w:rsidR="005D67DD">
      <w:rPr>
        <w:rFonts w:ascii="Calibri" w:hAnsi="Calibri" w:cs="Calibri"/>
        <w:b/>
      </w:rPr>
      <w:t>É</w:t>
    </w:r>
    <w:r w:rsidR="006D0CC3" w:rsidRPr="00AC5434">
      <w:rPr>
        <w:rFonts w:ascii="Calibri" w:hAnsi="Calibri" w:cs="Calibri"/>
        <w:b/>
      </w:rPr>
      <w:t xml:space="preserve">E DE SAINT-MAUR </w:t>
    </w:r>
  </w:p>
  <w:p w:rsidR="006D0CC3" w:rsidRPr="00AC5434" w:rsidRDefault="006D0CC3" w:rsidP="006D0CC3">
    <w:pPr>
      <w:jc w:val="center"/>
      <w:rPr>
        <w:rFonts w:ascii="Calibri" w:hAnsi="Calibri" w:cs="Calibri"/>
        <w:b/>
      </w:rPr>
    </w:pPr>
    <w:r w:rsidRPr="00AC5434">
      <w:rPr>
        <w:rFonts w:ascii="Calibri" w:hAnsi="Calibri" w:cs="Calibri"/>
        <w:b/>
      </w:rPr>
      <w:t>DICT</w:t>
    </w:r>
    <w:r w:rsidR="005D67DD">
      <w:rPr>
        <w:rFonts w:ascii="Calibri" w:hAnsi="Calibri" w:cs="Calibri"/>
        <w:b/>
      </w:rPr>
      <w:t>É</w:t>
    </w:r>
    <w:r w:rsidRPr="00AC5434">
      <w:rPr>
        <w:rFonts w:ascii="Calibri" w:hAnsi="Calibri" w:cs="Calibri"/>
        <w:b/>
      </w:rPr>
      <w:t xml:space="preserve">E JUNIORS INTERNATIONALE « Dictée </w:t>
    </w:r>
    <w:r>
      <w:rPr>
        <w:rFonts w:ascii="Calibri" w:hAnsi="Calibri" w:cs="Calibri"/>
        <w:b/>
      </w:rPr>
      <w:t>primaire</w:t>
    </w:r>
    <w:r w:rsidRPr="00AC5434">
      <w:rPr>
        <w:rFonts w:ascii="Calibri" w:hAnsi="Calibri" w:cs="Calibri"/>
        <w:b/>
      </w:rPr>
      <w:t> »</w:t>
    </w:r>
  </w:p>
  <w:p w:rsidR="006D0CC3" w:rsidRPr="00AC5434" w:rsidRDefault="00086084" w:rsidP="006D0CC3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2</w:t>
    </w:r>
    <w:r w:rsidR="00AA5C21">
      <w:rPr>
        <w:rFonts w:ascii="Calibri" w:hAnsi="Calibri" w:cs="Calibri"/>
        <w:b/>
      </w:rPr>
      <w:t>0</w:t>
    </w:r>
    <w:r w:rsidR="004F0B2C">
      <w:rPr>
        <w:rFonts w:ascii="Calibri" w:hAnsi="Calibri" w:cs="Calibri"/>
        <w:b/>
      </w:rPr>
      <w:t xml:space="preserve"> novembre 20</w:t>
    </w:r>
    <w:r>
      <w:rPr>
        <w:rFonts w:ascii="Calibri" w:hAnsi="Calibri" w:cs="Calibri"/>
        <w:b/>
      </w:rPr>
      <w:t>2</w:t>
    </w:r>
    <w:r w:rsidR="00974844">
      <w:rPr>
        <w:rFonts w:ascii="Calibri" w:hAnsi="Calibri" w:cs="Calibri"/>
        <w:b/>
      </w:rPr>
      <w:t>1</w:t>
    </w:r>
  </w:p>
  <w:p w:rsidR="0041422A" w:rsidRDefault="0041422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674E6"/>
    <w:multiLevelType w:val="hybridMultilevel"/>
    <w:tmpl w:val="D0A25174"/>
    <w:lvl w:ilvl="0" w:tplc="CF488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61F19"/>
    <w:multiLevelType w:val="hybridMultilevel"/>
    <w:tmpl w:val="72ACBCC2"/>
    <w:lvl w:ilvl="0" w:tplc="AD16AC0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25572"/>
    <w:rsid w:val="000103D9"/>
    <w:rsid w:val="00016DEE"/>
    <w:rsid w:val="00030673"/>
    <w:rsid w:val="00037B21"/>
    <w:rsid w:val="00070744"/>
    <w:rsid w:val="00086084"/>
    <w:rsid w:val="000A455D"/>
    <w:rsid w:val="000A756A"/>
    <w:rsid w:val="000B00D9"/>
    <w:rsid w:val="000D4EC1"/>
    <w:rsid w:val="000D7DF7"/>
    <w:rsid w:val="000E4833"/>
    <w:rsid w:val="00115B13"/>
    <w:rsid w:val="00115F6A"/>
    <w:rsid w:val="001202C3"/>
    <w:rsid w:val="001726DC"/>
    <w:rsid w:val="001851E1"/>
    <w:rsid w:val="001854B3"/>
    <w:rsid w:val="00190ADA"/>
    <w:rsid w:val="0019290C"/>
    <w:rsid w:val="00196D41"/>
    <w:rsid w:val="00197D4F"/>
    <w:rsid w:val="001B57AE"/>
    <w:rsid w:val="001C1EF5"/>
    <w:rsid w:val="001D05DC"/>
    <w:rsid w:val="001D58AB"/>
    <w:rsid w:val="00203D4A"/>
    <w:rsid w:val="0023330F"/>
    <w:rsid w:val="00250DA2"/>
    <w:rsid w:val="00264BE4"/>
    <w:rsid w:val="00276FE6"/>
    <w:rsid w:val="00285F6A"/>
    <w:rsid w:val="00295BEF"/>
    <w:rsid w:val="002F2E4A"/>
    <w:rsid w:val="00337DA5"/>
    <w:rsid w:val="003437A7"/>
    <w:rsid w:val="00344FCC"/>
    <w:rsid w:val="00351F4E"/>
    <w:rsid w:val="00384AC8"/>
    <w:rsid w:val="00396F6C"/>
    <w:rsid w:val="003A6952"/>
    <w:rsid w:val="003B6637"/>
    <w:rsid w:val="003C6BBD"/>
    <w:rsid w:val="003D2F8B"/>
    <w:rsid w:val="0041422A"/>
    <w:rsid w:val="00422144"/>
    <w:rsid w:val="00431CC0"/>
    <w:rsid w:val="00431D1A"/>
    <w:rsid w:val="00436DC7"/>
    <w:rsid w:val="00454B0D"/>
    <w:rsid w:val="0048148C"/>
    <w:rsid w:val="004A0DE9"/>
    <w:rsid w:val="004E51F2"/>
    <w:rsid w:val="004F012D"/>
    <w:rsid w:val="004F0B2C"/>
    <w:rsid w:val="00504F4A"/>
    <w:rsid w:val="005177A7"/>
    <w:rsid w:val="00521492"/>
    <w:rsid w:val="00531E49"/>
    <w:rsid w:val="005367AB"/>
    <w:rsid w:val="00543965"/>
    <w:rsid w:val="00554D97"/>
    <w:rsid w:val="00557282"/>
    <w:rsid w:val="00594BAD"/>
    <w:rsid w:val="005D67DD"/>
    <w:rsid w:val="00602D5B"/>
    <w:rsid w:val="00602FB8"/>
    <w:rsid w:val="00612F03"/>
    <w:rsid w:val="006163AF"/>
    <w:rsid w:val="00630C68"/>
    <w:rsid w:val="0065796F"/>
    <w:rsid w:val="006749B8"/>
    <w:rsid w:val="006921AF"/>
    <w:rsid w:val="00694BB5"/>
    <w:rsid w:val="00696165"/>
    <w:rsid w:val="006A352C"/>
    <w:rsid w:val="006A4884"/>
    <w:rsid w:val="006B0FEE"/>
    <w:rsid w:val="006D0CC3"/>
    <w:rsid w:val="006D4B33"/>
    <w:rsid w:val="007024BD"/>
    <w:rsid w:val="00713197"/>
    <w:rsid w:val="00727F4A"/>
    <w:rsid w:val="00743E56"/>
    <w:rsid w:val="007569FD"/>
    <w:rsid w:val="007822E6"/>
    <w:rsid w:val="00792050"/>
    <w:rsid w:val="007B4232"/>
    <w:rsid w:val="007C167A"/>
    <w:rsid w:val="007C5A9A"/>
    <w:rsid w:val="007D604D"/>
    <w:rsid w:val="007E0D83"/>
    <w:rsid w:val="007E3C0F"/>
    <w:rsid w:val="007F23D5"/>
    <w:rsid w:val="00823A20"/>
    <w:rsid w:val="00882FBC"/>
    <w:rsid w:val="00885E73"/>
    <w:rsid w:val="008A76BE"/>
    <w:rsid w:val="008B3076"/>
    <w:rsid w:val="008C717C"/>
    <w:rsid w:val="008E375D"/>
    <w:rsid w:val="008F506D"/>
    <w:rsid w:val="008F747F"/>
    <w:rsid w:val="00913B87"/>
    <w:rsid w:val="00927A5D"/>
    <w:rsid w:val="00942AD9"/>
    <w:rsid w:val="00974844"/>
    <w:rsid w:val="009829C4"/>
    <w:rsid w:val="00983BD4"/>
    <w:rsid w:val="009B25CD"/>
    <w:rsid w:val="009C5706"/>
    <w:rsid w:val="009D241E"/>
    <w:rsid w:val="009F3B4D"/>
    <w:rsid w:val="009F67AD"/>
    <w:rsid w:val="009F711C"/>
    <w:rsid w:val="00A06064"/>
    <w:rsid w:val="00A3587F"/>
    <w:rsid w:val="00A40581"/>
    <w:rsid w:val="00A4066E"/>
    <w:rsid w:val="00A6188B"/>
    <w:rsid w:val="00A7624C"/>
    <w:rsid w:val="00A92349"/>
    <w:rsid w:val="00AA0202"/>
    <w:rsid w:val="00AA5C21"/>
    <w:rsid w:val="00AB19DB"/>
    <w:rsid w:val="00AC777D"/>
    <w:rsid w:val="00AD10F8"/>
    <w:rsid w:val="00AE44A7"/>
    <w:rsid w:val="00AE48DC"/>
    <w:rsid w:val="00AE5896"/>
    <w:rsid w:val="00AF32BB"/>
    <w:rsid w:val="00B36339"/>
    <w:rsid w:val="00B75B47"/>
    <w:rsid w:val="00B77AE8"/>
    <w:rsid w:val="00B814A8"/>
    <w:rsid w:val="00BA6CA6"/>
    <w:rsid w:val="00BC2C52"/>
    <w:rsid w:val="00BC5597"/>
    <w:rsid w:val="00BE2667"/>
    <w:rsid w:val="00BE6D6C"/>
    <w:rsid w:val="00C04B12"/>
    <w:rsid w:val="00C52D5B"/>
    <w:rsid w:val="00C70856"/>
    <w:rsid w:val="00C84EE8"/>
    <w:rsid w:val="00CA3942"/>
    <w:rsid w:val="00CA3983"/>
    <w:rsid w:val="00CA4B4C"/>
    <w:rsid w:val="00CB5F99"/>
    <w:rsid w:val="00CC19DC"/>
    <w:rsid w:val="00CC2547"/>
    <w:rsid w:val="00D06B8E"/>
    <w:rsid w:val="00D26B53"/>
    <w:rsid w:val="00D4069E"/>
    <w:rsid w:val="00D43130"/>
    <w:rsid w:val="00D62AD9"/>
    <w:rsid w:val="00D82E8D"/>
    <w:rsid w:val="00D8521F"/>
    <w:rsid w:val="00D91E18"/>
    <w:rsid w:val="00DA1837"/>
    <w:rsid w:val="00DB04BD"/>
    <w:rsid w:val="00DC120A"/>
    <w:rsid w:val="00DC19A4"/>
    <w:rsid w:val="00DD00F1"/>
    <w:rsid w:val="00DE03F1"/>
    <w:rsid w:val="00E028E7"/>
    <w:rsid w:val="00E15973"/>
    <w:rsid w:val="00E210CD"/>
    <w:rsid w:val="00E4136D"/>
    <w:rsid w:val="00E53529"/>
    <w:rsid w:val="00E63C2C"/>
    <w:rsid w:val="00E77A87"/>
    <w:rsid w:val="00E87AEA"/>
    <w:rsid w:val="00E917AA"/>
    <w:rsid w:val="00E94FC3"/>
    <w:rsid w:val="00E95FFA"/>
    <w:rsid w:val="00EB18AF"/>
    <w:rsid w:val="00EE2C13"/>
    <w:rsid w:val="00EE3B63"/>
    <w:rsid w:val="00EF1A0C"/>
    <w:rsid w:val="00F008BE"/>
    <w:rsid w:val="00F03C5B"/>
    <w:rsid w:val="00F10FE0"/>
    <w:rsid w:val="00F16B02"/>
    <w:rsid w:val="00F17738"/>
    <w:rsid w:val="00F240BC"/>
    <w:rsid w:val="00F25572"/>
    <w:rsid w:val="00F25B16"/>
    <w:rsid w:val="00F3411E"/>
    <w:rsid w:val="00F60BC5"/>
    <w:rsid w:val="00F7390C"/>
    <w:rsid w:val="00FB2882"/>
    <w:rsid w:val="00FB7667"/>
    <w:rsid w:val="00FE29D4"/>
    <w:rsid w:val="00FF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AB"/>
    <w:rPr>
      <w:sz w:val="24"/>
      <w:szCs w:val="24"/>
    </w:rPr>
  </w:style>
  <w:style w:type="paragraph" w:styleId="Titre1">
    <w:name w:val="heading 1"/>
    <w:basedOn w:val="Normal"/>
    <w:next w:val="Normal"/>
    <w:qFormat/>
    <w:rsid w:val="001D58A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paragraph" w:styleId="Titre3">
    <w:name w:val="heading 3"/>
    <w:basedOn w:val="Normal"/>
    <w:next w:val="Normal"/>
    <w:qFormat/>
    <w:rsid w:val="001D58AB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 w:val="20"/>
      <w:szCs w:val="20"/>
    </w:rPr>
  </w:style>
  <w:style w:type="paragraph" w:styleId="Titre4">
    <w:name w:val="heading 4"/>
    <w:basedOn w:val="Normal"/>
    <w:next w:val="Normal"/>
    <w:qFormat/>
    <w:rsid w:val="001D58A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D58AB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En-tte">
    <w:name w:val="header"/>
    <w:basedOn w:val="Normal"/>
    <w:link w:val="En-tteCar"/>
    <w:uiPriority w:val="99"/>
    <w:rsid w:val="001D58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58AB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sid w:val="001D58A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</w:rPr>
  </w:style>
  <w:style w:type="character" w:customStyle="1" w:styleId="En-tteCar">
    <w:name w:val="En-tête Car"/>
    <w:link w:val="En-tte"/>
    <w:uiPriority w:val="99"/>
    <w:rsid w:val="006D0CC3"/>
    <w:rPr>
      <w:sz w:val="24"/>
      <w:szCs w:val="24"/>
    </w:rPr>
  </w:style>
  <w:style w:type="paragraph" w:styleId="Textedebulles">
    <w:name w:val="Balloon Text"/>
    <w:basedOn w:val="Normal"/>
    <w:link w:val="TextedebullesCar"/>
    <w:rsid w:val="006D0C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D0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5A0CF-557B-4431-B407-865B8844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 week-end sportif à Saint-Maur</vt:lpstr>
    </vt:vector>
  </TitlesOfParts>
  <Company>LA POSTE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week-end sportif à Saint-Maur</dc:title>
  <dc:creator>PHLE587</dc:creator>
  <cp:lastModifiedBy>MD</cp:lastModifiedBy>
  <cp:revision>5</cp:revision>
  <cp:lastPrinted>2021-10-18T07:47:00Z</cp:lastPrinted>
  <dcterms:created xsi:type="dcterms:W3CDTF">2021-10-19T15:24:00Z</dcterms:created>
  <dcterms:modified xsi:type="dcterms:W3CDTF">2022-11-23T14:49:00Z</dcterms:modified>
</cp:coreProperties>
</file>